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B17E4" w14:textId="4C732D83" w:rsidR="005206DE" w:rsidRPr="00C21126" w:rsidRDefault="00E971A6" w:rsidP="008D541C">
      <w:pPr>
        <w:pStyle w:val="Heading2"/>
        <w:rPr>
          <w:rFonts w:ascii="Onest" w:hAnsi="Onest"/>
        </w:rPr>
      </w:pPr>
      <w:r w:rsidRPr="00C21126">
        <w:rPr>
          <w:rFonts w:ascii="Onest" w:hAnsi="Onest"/>
        </w:rPr>
        <w:t xml:space="preserve">Role </w:t>
      </w:r>
      <w:r w:rsidR="00F43271">
        <w:rPr>
          <w:rFonts w:ascii="Onest" w:hAnsi="Onest"/>
        </w:rPr>
        <w:t>d</w:t>
      </w:r>
      <w:r w:rsidRPr="00C21126">
        <w:rPr>
          <w:rFonts w:ascii="Onest" w:hAnsi="Onest"/>
        </w:rPr>
        <w:t>escription</w:t>
      </w:r>
      <w:r w:rsidR="005B286F">
        <w:rPr>
          <w:rFonts w:ascii="Onest" w:hAnsi="Onest"/>
        </w:rPr>
        <w:t xml:space="preserve"> – Customer Influence Panel Member</w:t>
      </w:r>
    </w:p>
    <w:p w14:paraId="789510C3" w14:textId="03C4E080" w:rsidR="00F71A3C" w:rsidRPr="00C21126" w:rsidRDefault="00F71A3C" w:rsidP="5F983EB0">
      <w:pPr>
        <w:pStyle w:val="NoSpacing"/>
        <w:spacing w:after="120"/>
        <w:rPr>
          <w:rFonts w:ascii="Onest" w:hAnsi="Onest"/>
          <w:b/>
          <w:bCs/>
          <w:sz w:val="24"/>
          <w:szCs w:val="24"/>
        </w:rPr>
      </w:pPr>
      <w:r w:rsidRPr="5F983EB0">
        <w:rPr>
          <w:rFonts w:ascii="Onest" w:hAnsi="Onest"/>
          <w:b/>
          <w:bCs/>
          <w:sz w:val="24"/>
          <w:szCs w:val="24"/>
        </w:rPr>
        <w:t xml:space="preserve">Role </w:t>
      </w:r>
      <w:r w:rsidR="00F43271" w:rsidRPr="5F983EB0">
        <w:rPr>
          <w:rFonts w:ascii="Onest" w:hAnsi="Onest"/>
          <w:b/>
          <w:bCs/>
          <w:sz w:val="24"/>
          <w:szCs w:val="24"/>
        </w:rPr>
        <w:t>t</w:t>
      </w:r>
      <w:r w:rsidRPr="5F983EB0">
        <w:rPr>
          <w:rFonts w:ascii="Onest" w:hAnsi="Onest"/>
          <w:b/>
          <w:bCs/>
          <w:sz w:val="24"/>
          <w:szCs w:val="24"/>
        </w:rPr>
        <w:t>itle:</w:t>
      </w:r>
      <w:r w:rsidR="15E5EE52" w:rsidRPr="5F983EB0">
        <w:rPr>
          <w:rFonts w:ascii="Onest" w:hAnsi="Onest"/>
          <w:b/>
          <w:bCs/>
          <w:sz w:val="24"/>
          <w:szCs w:val="24"/>
        </w:rPr>
        <w:t xml:space="preserve"> </w:t>
      </w:r>
      <w:r w:rsidRPr="5F983EB0">
        <w:rPr>
          <w:rFonts w:ascii="Onest" w:hAnsi="Onest"/>
          <w:sz w:val="24"/>
          <w:szCs w:val="24"/>
        </w:rPr>
        <w:t>Customer Influence Panel (CIP) Member</w:t>
      </w:r>
    </w:p>
    <w:p w14:paraId="09B0FC28" w14:textId="02087B1D" w:rsidR="00F71A3C" w:rsidRPr="00C21126" w:rsidRDefault="00F71A3C" w:rsidP="5F983EB0">
      <w:pPr>
        <w:pStyle w:val="NoSpacing"/>
        <w:spacing w:after="120"/>
        <w:rPr>
          <w:rFonts w:ascii="Onest" w:hAnsi="Onest"/>
          <w:sz w:val="24"/>
          <w:szCs w:val="24"/>
        </w:rPr>
      </w:pPr>
      <w:r w:rsidRPr="5F983EB0">
        <w:rPr>
          <w:rFonts w:ascii="Onest" w:hAnsi="Onest"/>
          <w:b/>
          <w:bCs/>
          <w:sz w:val="24"/>
          <w:szCs w:val="24"/>
        </w:rPr>
        <w:t>Reporting to</w:t>
      </w:r>
      <w:r w:rsidRPr="5F983EB0">
        <w:rPr>
          <w:rFonts w:ascii="Onest" w:hAnsi="Onest"/>
          <w:sz w:val="24"/>
          <w:szCs w:val="24"/>
        </w:rPr>
        <w:t>:</w:t>
      </w:r>
      <w:r w:rsidR="1C40D6BD" w:rsidRPr="5F983EB0">
        <w:rPr>
          <w:rFonts w:ascii="Onest" w:hAnsi="Onest"/>
          <w:sz w:val="24"/>
          <w:szCs w:val="24"/>
        </w:rPr>
        <w:t xml:space="preserve"> </w:t>
      </w:r>
      <w:r w:rsidRPr="5F983EB0">
        <w:rPr>
          <w:rFonts w:ascii="Onest" w:hAnsi="Onest"/>
          <w:sz w:val="24"/>
          <w:szCs w:val="24"/>
        </w:rPr>
        <w:t>Chair of Customer Influence Panel</w:t>
      </w:r>
    </w:p>
    <w:p w14:paraId="67A1B974" w14:textId="17094D62" w:rsidR="00E86334" w:rsidRDefault="00E86334" w:rsidP="00D07664">
      <w:pPr>
        <w:pStyle w:val="NoSpacing"/>
        <w:rPr>
          <w:rFonts w:ascii="Onest" w:hAnsi="Onest"/>
          <w:sz w:val="24"/>
          <w:szCs w:val="24"/>
        </w:rPr>
      </w:pPr>
      <w:r w:rsidRPr="5F983EB0">
        <w:rPr>
          <w:rFonts w:ascii="Onest" w:hAnsi="Onest"/>
          <w:b/>
          <w:bCs/>
          <w:sz w:val="24"/>
          <w:szCs w:val="24"/>
        </w:rPr>
        <w:t>Supported by:</w:t>
      </w:r>
      <w:r w:rsidR="7D25ADD5" w:rsidRPr="5F983EB0">
        <w:rPr>
          <w:rFonts w:ascii="Onest" w:hAnsi="Onest"/>
          <w:b/>
          <w:bCs/>
          <w:sz w:val="24"/>
          <w:szCs w:val="24"/>
        </w:rPr>
        <w:t xml:space="preserve"> </w:t>
      </w:r>
      <w:r w:rsidRPr="5F983EB0">
        <w:rPr>
          <w:rFonts w:ascii="Onest" w:hAnsi="Onest"/>
          <w:sz w:val="24"/>
          <w:szCs w:val="24"/>
        </w:rPr>
        <w:t xml:space="preserve">Customer </w:t>
      </w:r>
      <w:r w:rsidR="63654FB7" w:rsidRPr="5F983EB0">
        <w:rPr>
          <w:rFonts w:ascii="Onest" w:hAnsi="Onest"/>
          <w:sz w:val="24"/>
          <w:szCs w:val="24"/>
        </w:rPr>
        <w:t>Voice</w:t>
      </w:r>
      <w:r w:rsidRPr="5F983EB0">
        <w:rPr>
          <w:rFonts w:ascii="Onest" w:hAnsi="Onest"/>
          <w:sz w:val="24"/>
          <w:szCs w:val="24"/>
        </w:rPr>
        <w:t xml:space="preserve"> &amp; </w:t>
      </w:r>
      <w:r w:rsidR="3C3731AA" w:rsidRPr="5F983EB0">
        <w:rPr>
          <w:rFonts w:ascii="Onest" w:hAnsi="Onest"/>
          <w:sz w:val="24"/>
          <w:szCs w:val="24"/>
        </w:rPr>
        <w:t>Influ</w:t>
      </w:r>
      <w:r w:rsidRPr="5F983EB0">
        <w:rPr>
          <w:rFonts w:ascii="Onest" w:hAnsi="Onest"/>
          <w:sz w:val="24"/>
          <w:szCs w:val="24"/>
        </w:rPr>
        <w:t>ence Manager</w:t>
      </w:r>
    </w:p>
    <w:p w14:paraId="6AEA2516" w14:textId="77777777" w:rsidR="005B286F" w:rsidRPr="00C21126" w:rsidRDefault="005B286F" w:rsidP="003A7D62">
      <w:pPr>
        <w:pStyle w:val="NoSpacing"/>
        <w:rPr>
          <w:rFonts w:ascii="Onest" w:hAnsi="Onest" w:cstheme="minorHAnsi"/>
          <w:sz w:val="24"/>
          <w:szCs w:val="24"/>
        </w:rPr>
      </w:pPr>
    </w:p>
    <w:p w14:paraId="1F24A055" w14:textId="243FFAFD" w:rsidR="008D541C" w:rsidRPr="00CD5BBA" w:rsidRDefault="008D541C" w:rsidP="00CD5BBA">
      <w:pPr>
        <w:pStyle w:val="Heading3"/>
      </w:pPr>
      <w:r w:rsidRPr="00CD5BBA">
        <w:t xml:space="preserve">Purpose of the </w:t>
      </w:r>
      <w:r w:rsidR="007520BC" w:rsidRPr="00CD5BBA">
        <w:t>r</w:t>
      </w:r>
      <w:r w:rsidRPr="00CD5BBA">
        <w:t>ole</w:t>
      </w:r>
    </w:p>
    <w:p w14:paraId="7F1551B1" w14:textId="3FFF60D4" w:rsidR="008D541C" w:rsidRPr="00C21126" w:rsidRDefault="008D541C" w:rsidP="009D12AC">
      <w:pPr>
        <w:pStyle w:val="Heading6"/>
        <w:spacing w:before="0" w:after="120"/>
        <w:contextualSpacing w:val="0"/>
        <w:rPr>
          <w:rFonts w:ascii="Onest" w:hAnsi="Onest"/>
          <w:b w:val="0"/>
          <w:bCs/>
        </w:rPr>
      </w:pPr>
      <w:r w:rsidRPr="00C21126">
        <w:rPr>
          <w:rFonts w:ascii="Onest" w:hAnsi="Onest"/>
          <w:b w:val="0"/>
          <w:bCs/>
        </w:rPr>
        <w:t xml:space="preserve">To represent the </w:t>
      </w:r>
      <w:r w:rsidR="00F87FE7" w:rsidRPr="00C21126">
        <w:rPr>
          <w:rFonts w:ascii="Onest" w:hAnsi="Onest"/>
          <w:b w:val="0"/>
          <w:bCs/>
        </w:rPr>
        <w:t>customer</w:t>
      </w:r>
      <w:r w:rsidRPr="00C21126">
        <w:rPr>
          <w:rFonts w:ascii="Onest" w:hAnsi="Onest"/>
          <w:b w:val="0"/>
          <w:bCs/>
        </w:rPr>
        <w:t xml:space="preserve"> voice at a strategic level, working in partnership with the Board and </w:t>
      </w:r>
      <w:r w:rsidR="00CB4906">
        <w:rPr>
          <w:rFonts w:ascii="Onest" w:hAnsi="Onest"/>
          <w:b w:val="0"/>
          <w:bCs/>
        </w:rPr>
        <w:t>L</w:t>
      </w:r>
      <w:r w:rsidRPr="00C21126">
        <w:rPr>
          <w:rFonts w:ascii="Onest" w:hAnsi="Onest"/>
          <w:b w:val="0"/>
          <w:bCs/>
        </w:rPr>
        <w:t xml:space="preserve">eadership </w:t>
      </w:r>
      <w:r w:rsidR="00CB4906">
        <w:rPr>
          <w:rFonts w:ascii="Onest" w:hAnsi="Onest"/>
          <w:b w:val="0"/>
          <w:bCs/>
        </w:rPr>
        <w:t xml:space="preserve">Team </w:t>
      </w:r>
      <w:r w:rsidRPr="00C21126">
        <w:rPr>
          <w:rFonts w:ascii="Onest" w:hAnsi="Onest"/>
          <w:b w:val="0"/>
          <w:bCs/>
        </w:rPr>
        <w:t>to review organi</w:t>
      </w:r>
      <w:r w:rsidR="00F87FE7" w:rsidRPr="00C21126">
        <w:rPr>
          <w:rFonts w:ascii="Onest" w:hAnsi="Onest"/>
          <w:b w:val="0"/>
          <w:bCs/>
        </w:rPr>
        <w:t>s</w:t>
      </w:r>
      <w:r w:rsidRPr="00C21126">
        <w:rPr>
          <w:rFonts w:ascii="Onest" w:hAnsi="Onest"/>
          <w:b w:val="0"/>
          <w:bCs/>
        </w:rPr>
        <w:t xml:space="preserve">ational performance, monitor </w:t>
      </w:r>
      <w:r w:rsidR="00F87FE7" w:rsidRPr="00C21126">
        <w:rPr>
          <w:rFonts w:ascii="Onest" w:hAnsi="Onest"/>
          <w:b w:val="0"/>
          <w:bCs/>
        </w:rPr>
        <w:t>customer</w:t>
      </w:r>
      <w:r w:rsidRPr="00C21126">
        <w:rPr>
          <w:rFonts w:ascii="Onest" w:hAnsi="Onest"/>
          <w:b w:val="0"/>
          <w:bCs/>
        </w:rPr>
        <w:t xml:space="preserve"> satisfaction, and influence decision-making to improve services and outcomes for all residents.</w:t>
      </w:r>
    </w:p>
    <w:p w14:paraId="6FEBFA9E" w14:textId="76E1EB22" w:rsidR="008D541C" w:rsidRPr="00C21126" w:rsidRDefault="008D541C" w:rsidP="00CD5BBA">
      <w:pPr>
        <w:pStyle w:val="Heading3"/>
      </w:pPr>
      <w:r w:rsidRPr="00C21126">
        <w:t xml:space="preserve">Key </w:t>
      </w:r>
      <w:r w:rsidR="007520BC">
        <w:t>r</w:t>
      </w:r>
      <w:r w:rsidRPr="00C21126">
        <w:t>esponsibilities</w:t>
      </w:r>
    </w:p>
    <w:p w14:paraId="4AFA8166" w14:textId="77777777" w:rsidR="008D541C" w:rsidRPr="00C21126" w:rsidRDefault="008D541C" w:rsidP="00CB4906">
      <w:pPr>
        <w:pStyle w:val="ListBullet"/>
        <w:numPr>
          <w:ilvl w:val="0"/>
          <w:numId w:val="7"/>
        </w:numPr>
        <w:spacing w:after="0" w:line="240" w:lineRule="auto"/>
        <w:contextualSpacing w:val="0"/>
        <w:rPr>
          <w:rFonts w:ascii="Onest" w:hAnsi="Onest" w:cs="Arial"/>
          <w:sz w:val="24"/>
          <w:szCs w:val="24"/>
        </w:rPr>
      </w:pPr>
      <w:r w:rsidRPr="00C21126">
        <w:rPr>
          <w:rFonts w:ascii="Onest" w:hAnsi="Onest" w:cs="Arial"/>
          <w:sz w:val="24"/>
          <w:szCs w:val="24"/>
        </w:rPr>
        <w:t>Review and challenge performance reports, customer satisfaction measures, and compliance data.</w:t>
      </w:r>
    </w:p>
    <w:p w14:paraId="07430598" w14:textId="7A7F645A" w:rsidR="008D541C" w:rsidRPr="00C21126" w:rsidRDefault="008D541C" w:rsidP="00CB4906">
      <w:pPr>
        <w:pStyle w:val="ListBullet"/>
        <w:numPr>
          <w:ilvl w:val="0"/>
          <w:numId w:val="7"/>
        </w:numPr>
        <w:spacing w:after="0" w:line="240" w:lineRule="auto"/>
        <w:contextualSpacing w:val="0"/>
        <w:rPr>
          <w:rFonts w:ascii="Onest" w:hAnsi="Onest" w:cs="Arial"/>
          <w:sz w:val="24"/>
          <w:szCs w:val="24"/>
        </w:rPr>
      </w:pPr>
      <w:r w:rsidRPr="00C21126">
        <w:rPr>
          <w:rFonts w:ascii="Onest" w:hAnsi="Onest" w:cs="Arial"/>
          <w:sz w:val="24"/>
          <w:szCs w:val="24"/>
        </w:rPr>
        <w:t>Make evidence-based recommendations to the Board, Customer Experience Committee and senior staff on improving services and customer experiences.</w:t>
      </w:r>
    </w:p>
    <w:p w14:paraId="313A3C09" w14:textId="77777777" w:rsidR="008D541C" w:rsidRPr="00C21126" w:rsidRDefault="008D541C" w:rsidP="00CB4906">
      <w:pPr>
        <w:pStyle w:val="ListBullet"/>
        <w:numPr>
          <w:ilvl w:val="0"/>
          <w:numId w:val="7"/>
        </w:numPr>
        <w:spacing w:after="0" w:line="240" w:lineRule="auto"/>
        <w:contextualSpacing w:val="0"/>
        <w:rPr>
          <w:rFonts w:ascii="Onest" w:hAnsi="Onest" w:cs="Arial"/>
          <w:sz w:val="24"/>
          <w:szCs w:val="24"/>
        </w:rPr>
      </w:pPr>
      <w:r w:rsidRPr="00C21126">
        <w:rPr>
          <w:rFonts w:ascii="Onest" w:hAnsi="Onest" w:cs="Arial"/>
          <w:sz w:val="24"/>
          <w:szCs w:val="24"/>
        </w:rPr>
        <w:t>Participate in the development and review of key policies and strategies.</w:t>
      </w:r>
    </w:p>
    <w:p w14:paraId="221DF85E" w14:textId="77D99DE6" w:rsidR="008D541C" w:rsidRPr="00C21126" w:rsidRDefault="008D541C" w:rsidP="00CB4906">
      <w:pPr>
        <w:pStyle w:val="ListBullet"/>
        <w:numPr>
          <w:ilvl w:val="0"/>
          <w:numId w:val="7"/>
        </w:numPr>
        <w:spacing w:after="0" w:line="240" w:lineRule="auto"/>
        <w:contextualSpacing w:val="0"/>
        <w:rPr>
          <w:rFonts w:ascii="Onest" w:hAnsi="Onest" w:cs="Arial"/>
          <w:sz w:val="24"/>
          <w:szCs w:val="24"/>
        </w:rPr>
      </w:pPr>
      <w:r w:rsidRPr="00C21126">
        <w:rPr>
          <w:rFonts w:ascii="Onest" w:hAnsi="Onest" w:cs="Arial"/>
          <w:sz w:val="24"/>
          <w:szCs w:val="24"/>
        </w:rPr>
        <w:t>Act as a 'critical friend' to Amplius, supporting transparency, accountability, and continuous improvement.</w:t>
      </w:r>
    </w:p>
    <w:p w14:paraId="72CDF27B" w14:textId="68C3F317" w:rsidR="008D541C" w:rsidRPr="00C21126" w:rsidRDefault="008D541C" w:rsidP="00CB4906">
      <w:pPr>
        <w:pStyle w:val="ListBullet"/>
        <w:numPr>
          <w:ilvl w:val="0"/>
          <w:numId w:val="7"/>
        </w:numPr>
        <w:spacing w:after="0" w:line="240" w:lineRule="auto"/>
        <w:contextualSpacing w:val="0"/>
        <w:rPr>
          <w:rFonts w:ascii="Onest" w:hAnsi="Onest" w:cs="Arial"/>
          <w:sz w:val="24"/>
          <w:szCs w:val="24"/>
        </w:rPr>
      </w:pPr>
      <w:r w:rsidRPr="00C21126">
        <w:rPr>
          <w:rFonts w:ascii="Onest" w:hAnsi="Onest" w:cs="Arial"/>
          <w:sz w:val="24"/>
          <w:szCs w:val="24"/>
        </w:rPr>
        <w:t>Attend regular CIP meetings and occasional Board subcommittees or workshops.</w:t>
      </w:r>
    </w:p>
    <w:p w14:paraId="61DC4BB2" w14:textId="1B5676C6" w:rsidR="008D541C" w:rsidRPr="00C21126" w:rsidRDefault="008D541C" w:rsidP="00CB4906">
      <w:pPr>
        <w:pStyle w:val="ListBullet"/>
        <w:numPr>
          <w:ilvl w:val="0"/>
          <w:numId w:val="7"/>
        </w:numPr>
        <w:spacing w:after="0" w:line="240" w:lineRule="auto"/>
        <w:contextualSpacing w:val="0"/>
        <w:rPr>
          <w:rFonts w:ascii="Onest" w:hAnsi="Onest" w:cs="Arial"/>
          <w:sz w:val="24"/>
          <w:szCs w:val="24"/>
        </w:rPr>
      </w:pPr>
      <w:r w:rsidRPr="00C21126">
        <w:rPr>
          <w:rFonts w:ascii="Onest" w:hAnsi="Onest" w:cs="Arial"/>
          <w:sz w:val="24"/>
          <w:szCs w:val="24"/>
        </w:rPr>
        <w:t xml:space="preserve">Champion inclusivity by ensuring diverse customer perspectives </w:t>
      </w:r>
      <w:proofErr w:type="gramStart"/>
      <w:r w:rsidRPr="00C21126">
        <w:rPr>
          <w:rFonts w:ascii="Onest" w:hAnsi="Onest" w:cs="Arial"/>
          <w:sz w:val="24"/>
          <w:szCs w:val="24"/>
        </w:rPr>
        <w:t>are</w:t>
      </w:r>
      <w:proofErr w:type="gramEnd"/>
      <w:r w:rsidRPr="00C21126">
        <w:rPr>
          <w:rFonts w:ascii="Onest" w:hAnsi="Onest" w:cs="Arial"/>
          <w:sz w:val="24"/>
          <w:szCs w:val="24"/>
        </w:rPr>
        <w:t xml:space="preserve"> represented.</w:t>
      </w:r>
    </w:p>
    <w:p w14:paraId="5B50E4F9" w14:textId="12E6E536" w:rsidR="008D541C" w:rsidRPr="00C21126" w:rsidRDefault="008D541C" w:rsidP="00BA6276">
      <w:pPr>
        <w:pStyle w:val="ListBullet"/>
        <w:tabs>
          <w:tab w:val="clear" w:pos="360"/>
          <w:tab w:val="num" w:pos="720"/>
        </w:tabs>
        <w:spacing w:after="120" w:line="240" w:lineRule="auto"/>
        <w:ind w:left="720"/>
        <w:rPr>
          <w:rFonts w:ascii="Onest" w:hAnsi="Onest" w:cs="Arial"/>
          <w:sz w:val="24"/>
          <w:szCs w:val="24"/>
        </w:rPr>
      </w:pPr>
      <w:r w:rsidRPr="00C21126">
        <w:rPr>
          <w:rFonts w:ascii="Onest" w:hAnsi="Onest" w:cs="Arial"/>
          <w:sz w:val="24"/>
          <w:szCs w:val="24"/>
        </w:rPr>
        <w:t xml:space="preserve">Maintain confidentiality and act in the best </w:t>
      </w:r>
      <w:r w:rsidRPr="316559C7">
        <w:rPr>
          <w:rFonts w:ascii="Onest" w:hAnsi="Onest" w:cs="Arial"/>
          <w:sz w:val="24"/>
          <w:szCs w:val="24"/>
        </w:rPr>
        <w:t>interest</w:t>
      </w:r>
      <w:r w:rsidR="2EEABB68" w:rsidRPr="316559C7">
        <w:rPr>
          <w:rFonts w:ascii="Onest" w:hAnsi="Onest" w:cs="Arial"/>
          <w:sz w:val="24"/>
          <w:szCs w:val="24"/>
        </w:rPr>
        <w:t>s</w:t>
      </w:r>
      <w:r w:rsidRPr="00C21126">
        <w:rPr>
          <w:rFonts w:ascii="Onest" w:hAnsi="Onest" w:cs="Arial"/>
          <w:sz w:val="24"/>
          <w:szCs w:val="24"/>
        </w:rPr>
        <w:t xml:space="preserve"> of all customers.</w:t>
      </w:r>
    </w:p>
    <w:p w14:paraId="496D0138" w14:textId="6F7A4756" w:rsidR="008D541C" w:rsidRPr="00C21126" w:rsidRDefault="008D541C" w:rsidP="00CD5BBA">
      <w:pPr>
        <w:pStyle w:val="Heading3"/>
      </w:pPr>
      <w:r w:rsidRPr="00C21126">
        <w:t xml:space="preserve">Skills </w:t>
      </w:r>
      <w:r w:rsidR="007520BC">
        <w:t>and q</w:t>
      </w:r>
      <w:r w:rsidRPr="00C21126">
        <w:t xml:space="preserve">ualities </w:t>
      </w:r>
      <w:r w:rsidR="007520BC">
        <w:t>n</w:t>
      </w:r>
      <w:r w:rsidRPr="00C21126">
        <w:t>eeded</w:t>
      </w:r>
    </w:p>
    <w:p w14:paraId="75D4963C" w14:textId="433273C4" w:rsidR="008D541C" w:rsidRPr="00C21126" w:rsidRDefault="008D541C" w:rsidP="00CB4906">
      <w:pPr>
        <w:pStyle w:val="ListBullet"/>
        <w:numPr>
          <w:ilvl w:val="0"/>
          <w:numId w:val="8"/>
        </w:numPr>
        <w:spacing w:after="0" w:line="240" w:lineRule="auto"/>
        <w:contextualSpacing w:val="0"/>
        <w:rPr>
          <w:rFonts w:ascii="Onest" w:hAnsi="Onest" w:cs="Arial"/>
          <w:sz w:val="24"/>
          <w:szCs w:val="24"/>
        </w:rPr>
      </w:pPr>
      <w:r w:rsidRPr="00C21126">
        <w:rPr>
          <w:rFonts w:ascii="Onest" w:hAnsi="Onest" w:cs="Arial"/>
          <w:sz w:val="24"/>
          <w:szCs w:val="24"/>
        </w:rPr>
        <w:t>Ability to listen to and represent the views of others, not just personal experience</w:t>
      </w:r>
    </w:p>
    <w:p w14:paraId="77947447" w14:textId="018FFC60" w:rsidR="008D541C" w:rsidRPr="00C21126" w:rsidRDefault="008D541C" w:rsidP="00CB4906">
      <w:pPr>
        <w:pStyle w:val="ListBullet"/>
        <w:numPr>
          <w:ilvl w:val="0"/>
          <w:numId w:val="8"/>
        </w:numPr>
        <w:spacing w:after="0" w:line="240" w:lineRule="auto"/>
        <w:contextualSpacing w:val="0"/>
        <w:rPr>
          <w:rFonts w:ascii="Onest" w:hAnsi="Onest" w:cs="Arial"/>
          <w:sz w:val="24"/>
          <w:szCs w:val="24"/>
        </w:rPr>
      </w:pPr>
      <w:r w:rsidRPr="00C21126">
        <w:rPr>
          <w:rFonts w:ascii="Onest" w:hAnsi="Onest" w:cs="Arial"/>
          <w:sz w:val="24"/>
          <w:szCs w:val="24"/>
        </w:rPr>
        <w:t>Interest in improving housing services and customer engagement</w:t>
      </w:r>
    </w:p>
    <w:p w14:paraId="153DCAFF" w14:textId="0BD19E02" w:rsidR="008D541C" w:rsidRPr="00C21126" w:rsidRDefault="008D541C" w:rsidP="00CB4906">
      <w:pPr>
        <w:pStyle w:val="ListBullet"/>
        <w:numPr>
          <w:ilvl w:val="0"/>
          <w:numId w:val="8"/>
        </w:numPr>
        <w:spacing w:after="0" w:line="240" w:lineRule="auto"/>
        <w:contextualSpacing w:val="0"/>
        <w:rPr>
          <w:rFonts w:ascii="Onest" w:hAnsi="Onest" w:cs="Arial"/>
          <w:sz w:val="24"/>
          <w:szCs w:val="24"/>
        </w:rPr>
      </w:pPr>
      <w:r w:rsidRPr="00C21126">
        <w:rPr>
          <w:rFonts w:ascii="Onest" w:hAnsi="Onest" w:cs="Arial"/>
          <w:sz w:val="24"/>
          <w:szCs w:val="24"/>
        </w:rPr>
        <w:t>Willingness to read and understand performance information</w:t>
      </w:r>
    </w:p>
    <w:p w14:paraId="7EA14E35" w14:textId="03A76FE0" w:rsidR="008D541C" w:rsidRPr="00C21126" w:rsidRDefault="008D541C" w:rsidP="00CB4906">
      <w:pPr>
        <w:pStyle w:val="ListBullet"/>
        <w:numPr>
          <w:ilvl w:val="0"/>
          <w:numId w:val="8"/>
        </w:numPr>
        <w:spacing w:after="0" w:line="240" w:lineRule="auto"/>
        <w:contextualSpacing w:val="0"/>
        <w:rPr>
          <w:rFonts w:ascii="Onest" w:hAnsi="Onest" w:cs="Arial"/>
          <w:sz w:val="24"/>
          <w:szCs w:val="24"/>
        </w:rPr>
      </w:pPr>
      <w:r w:rsidRPr="00C21126">
        <w:rPr>
          <w:rFonts w:ascii="Onest" w:hAnsi="Onest" w:cs="Arial"/>
          <w:sz w:val="24"/>
          <w:szCs w:val="24"/>
        </w:rPr>
        <w:t>Constructive and respectful communication</w:t>
      </w:r>
    </w:p>
    <w:p w14:paraId="0D424297" w14:textId="77777777" w:rsidR="008D541C" w:rsidRPr="00C21126" w:rsidRDefault="008D541C" w:rsidP="00CB4906">
      <w:pPr>
        <w:pStyle w:val="ListBullet"/>
        <w:numPr>
          <w:ilvl w:val="0"/>
          <w:numId w:val="8"/>
        </w:numPr>
        <w:spacing w:after="120" w:line="240" w:lineRule="auto"/>
        <w:contextualSpacing w:val="0"/>
        <w:rPr>
          <w:rFonts w:ascii="Onest" w:hAnsi="Onest" w:cs="Arial"/>
          <w:sz w:val="24"/>
          <w:szCs w:val="24"/>
        </w:rPr>
      </w:pPr>
      <w:r w:rsidRPr="00C21126">
        <w:rPr>
          <w:rFonts w:ascii="Onest" w:hAnsi="Onest" w:cs="Arial"/>
          <w:sz w:val="24"/>
          <w:szCs w:val="24"/>
        </w:rPr>
        <w:t>Commitment to equality, diversity, and inclusion.</w:t>
      </w:r>
    </w:p>
    <w:p w14:paraId="42014DBB" w14:textId="6224AC87" w:rsidR="008D541C" w:rsidRPr="00C21126" w:rsidRDefault="008D541C" w:rsidP="00CD5BBA">
      <w:pPr>
        <w:pStyle w:val="Heading3"/>
      </w:pPr>
      <w:r w:rsidRPr="00C21126">
        <w:t xml:space="preserve">Time </w:t>
      </w:r>
      <w:r w:rsidR="007520BC">
        <w:t>c</w:t>
      </w:r>
      <w:r w:rsidRPr="00C21126">
        <w:t>ommitment</w:t>
      </w:r>
    </w:p>
    <w:p w14:paraId="470FE596" w14:textId="77777777" w:rsidR="008D541C" w:rsidRPr="00C21126" w:rsidRDefault="008D541C" w:rsidP="009D12AC">
      <w:pPr>
        <w:spacing w:after="120"/>
        <w:rPr>
          <w:rFonts w:ascii="Onest" w:hAnsi="Onest"/>
        </w:rPr>
      </w:pPr>
      <w:r w:rsidRPr="00C21126">
        <w:rPr>
          <w:rFonts w:ascii="Onest" w:hAnsi="Onest"/>
        </w:rPr>
        <w:t>Approximately 6–8 meetings per year (plus preparation time). Occasional involvement in training, service reviews, or policy working groups.</w:t>
      </w:r>
    </w:p>
    <w:p w14:paraId="68F34819" w14:textId="77777777" w:rsidR="00F7059F" w:rsidRDefault="00F7059F">
      <w:pPr>
        <w:spacing w:after="160" w:line="259" w:lineRule="auto"/>
        <w:rPr>
          <w:rFonts w:ascii="Onest" w:hAnsi="Onest"/>
          <w:b/>
          <w:color w:val="28724F"/>
        </w:rPr>
      </w:pPr>
      <w:r>
        <w:br w:type="page"/>
      </w:r>
    </w:p>
    <w:p w14:paraId="47E77F7D" w14:textId="21202334" w:rsidR="008D541C" w:rsidRPr="00C21126" w:rsidRDefault="008D541C" w:rsidP="00CD5BBA">
      <w:pPr>
        <w:pStyle w:val="Heading3"/>
      </w:pPr>
      <w:r w:rsidRPr="00C21126">
        <w:lastRenderedPageBreak/>
        <w:t xml:space="preserve">Support </w:t>
      </w:r>
      <w:r w:rsidR="007520BC">
        <w:t>p</w:t>
      </w:r>
      <w:r w:rsidRPr="00C21126">
        <w:t>rovided</w:t>
      </w:r>
    </w:p>
    <w:p w14:paraId="4202BA24" w14:textId="4A830416" w:rsidR="008D541C" w:rsidRPr="00C21126" w:rsidRDefault="008D541C" w:rsidP="009D12AC">
      <w:pPr>
        <w:spacing w:after="120"/>
        <w:rPr>
          <w:rFonts w:ascii="Onest" w:hAnsi="Onest"/>
        </w:rPr>
      </w:pPr>
      <w:r w:rsidRPr="00C21126">
        <w:rPr>
          <w:rFonts w:ascii="Onest" w:hAnsi="Onest"/>
        </w:rPr>
        <w:t>Induction and ongoing training. Out-of-pocket expenses reimbursed. Staff support for preparation and follow-up.</w:t>
      </w:r>
    </w:p>
    <w:sectPr w:rsidR="008D541C" w:rsidRPr="00C21126" w:rsidSect="00717AB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701" w:right="1134" w:bottom="1701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6E21F" w14:textId="77777777" w:rsidR="00304103" w:rsidRDefault="00304103" w:rsidP="00A344C3">
      <w:pPr>
        <w:spacing w:after="0"/>
      </w:pPr>
      <w:r>
        <w:separator/>
      </w:r>
    </w:p>
  </w:endnote>
  <w:endnote w:type="continuationSeparator" w:id="0">
    <w:p w14:paraId="7A9A938F" w14:textId="77777777" w:rsidR="00304103" w:rsidRDefault="00304103" w:rsidP="00A344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st">
    <w:altName w:val="Calibri"/>
    <w:panose1 w:val="00000000000000000000"/>
    <w:charset w:val="00"/>
    <w:family w:val="auto"/>
    <w:pitch w:val="variable"/>
    <w:sig w:usb0="A000026F" w:usb1="0000806A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72802" w14:textId="77777777" w:rsidR="006B7830" w:rsidRDefault="006B78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0" w:type="dxa"/>
      <w:tblBorders>
        <w:top w:val="single" w:sz="4" w:space="0" w:color="F2ACB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6"/>
      <w:gridCol w:w="8331"/>
    </w:tblGrid>
    <w:tr w:rsidR="00CD74DD" w:rsidRPr="007606C8" w14:paraId="1B7B9FD2" w14:textId="77777777" w:rsidTr="00CB4906">
      <w:trPr>
        <w:trHeight w:val="454"/>
      </w:trPr>
      <w:tc>
        <w:tcPr>
          <w:tcW w:w="1276" w:type="dxa"/>
          <w:vAlign w:val="center"/>
        </w:tcPr>
        <w:sdt>
          <w:sdtPr>
            <w:rPr>
              <w:rFonts w:ascii="Onest" w:hAnsi="Onest"/>
              <w:color w:val="000000" w:themeColor="text1"/>
            </w:rPr>
            <w:id w:val="-1858343370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p w14:paraId="0C591CC5" w14:textId="77777777" w:rsidR="00CD74DD" w:rsidRPr="006B7830" w:rsidRDefault="00CD74DD" w:rsidP="00AB1A7D">
              <w:pPr>
                <w:pStyle w:val="Footer"/>
                <w:tabs>
                  <w:tab w:val="clear" w:pos="4513"/>
                  <w:tab w:val="clear" w:pos="9026"/>
                  <w:tab w:val="right" w:pos="9617"/>
                </w:tabs>
                <w:rPr>
                  <w:rFonts w:ascii="Onest" w:hAnsi="Onest"/>
                  <w:noProof/>
                  <w:color w:val="000000" w:themeColor="text1"/>
                  <w:sz w:val="22"/>
                  <w:szCs w:val="22"/>
                </w:rPr>
              </w:pPr>
              <w:r w:rsidRPr="006B7830">
                <w:rPr>
                  <w:rFonts w:ascii="Onest" w:hAnsi="Onest"/>
                  <w:color w:val="000000" w:themeColor="text1"/>
                </w:rPr>
                <w:fldChar w:fldCharType="begin"/>
              </w:r>
              <w:r w:rsidRPr="006B7830">
                <w:rPr>
                  <w:rFonts w:ascii="Onest" w:hAnsi="Onest"/>
                  <w:color w:val="000000" w:themeColor="text1"/>
                </w:rPr>
                <w:instrText xml:space="preserve"> PAGE   \* MERGEFORMAT </w:instrText>
              </w:r>
              <w:r w:rsidRPr="006B7830">
                <w:rPr>
                  <w:rFonts w:ascii="Onest" w:hAnsi="Onest"/>
                  <w:color w:val="000000" w:themeColor="text1"/>
                </w:rPr>
                <w:fldChar w:fldCharType="separate"/>
              </w:r>
              <w:r w:rsidR="004F2D80" w:rsidRPr="006B7830">
                <w:rPr>
                  <w:rFonts w:ascii="Onest" w:hAnsi="Onest"/>
                  <w:noProof/>
                  <w:color w:val="000000" w:themeColor="text1"/>
                </w:rPr>
                <w:t>2</w:t>
              </w:r>
              <w:r w:rsidRPr="006B7830">
                <w:rPr>
                  <w:rFonts w:ascii="Onest" w:hAnsi="Onest"/>
                  <w:noProof/>
                  <w:color w:val="000000" w:themeColor="text1"/>
                </w:rPr>
                <w:fldChar w:fldCharType="end"/>
              </w:r>
            </w:p>
          </w:sdtContent>
        </w:sdt>
      </w:tc>
      <w:tc>
        <w:tcPr>
          <w:tcW w:w="8331" w:type="dxa"/>
          <w:vAlign w:val="center"/>
        </w:tcPr>
        <w:p w14:paraId="51B157A1" w14:textId="7B408C1F" w:rsidR="00CD74DD" w:rsidRPr="007606C8" w:rsidRDefault="00304103" w:rsidP="00AB1A7D">
          <w:pPr>
            <w:pStyle w:val="Footer"/>
            <w:tabs>
              <w:tab w:val="clear" w:pos="4513"/>
              <w:tab w:val="clear" w:pos="9026"/>
              <w:tab w:val="right" w:pos="9617"/>
            </w:tabs>
            <w:jc w:val="right"/>
            <w:rPr>
              <w:rFonts w:ascii="Onest" w:hAnsi="Onest"/>
              <w:noProof/>
              <w:color w:val="284734"/>
            </w:rPr>
          </w:pPr>
          <w:sdt>
            <w:sdtPr>
              <w:rPr>
                <w:rFonts w:ascii="Onest" w:hAnsi="Onest" w:cs="Arial"/>
                <w:iCs/>
                <w:noProof/>
                <w:color w:val="284734"/>
              </w:rPr>
              <w:alias w:val="Title"/>
              <w:tag w:val=""/>
              <w:id w:val="-290052614"/>
              <w:placeholder>
                <w:docPart w:val="4C28797E92C8405F8A67FD94823C7081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6F43FB" w:rsidRPr="001F3DA8">
                <w:rPr>
                  <w:rStyle w:val="PlaceholderText"/>
                </w:rPr>
                <w:t>[Title]</w:t>
              </w:r>
            </w:sdtContent>
          </w:sdt>
        </w:p>
      </w:tc>
    </w:tr>
  </w:tbl>
  <w:p w14:paraId="0349B886" w14:textId="77777777" w:rsidR="00CD74DD" w:rsidRPr="007606C8" w:rsidRDefault="00CD74DD" w:rsidP="007520BC">
    <w:pPr>
      <w:pStyle w:val="Footer"/>
      <w:rPr>
        <w:color w:val="000000" w:themeColor="text1"/>
        <w:sz w:val="16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3C781" w14:textId="77777777" w:rsidR="0067705B" w:rsidRPr="00627534" w:rsidRDefault="0067705B" w:rsidP="0067705B">
    <w:pPr>
      <w:pStyle w:val="Footer"/>
      <w:tabs>
        <w:tab w:val="clear" w:pos="4513"/>
        <w:tab w:val="clear" w:pos="9026"/>
        <w:tab w:val="right" w:pos="9617"/>
      </w:tabs>
      <w:jc w:val="center"/>
      <w:rPr>
        <w:rFonts w:ascii="Onest" w:hAnsi="Onest"/>
        <w:noProof/>
        <w:color w:val="000000" w:themeColor="text1"/>
      </w:rPr>
    </w:pPr>
    <w:r>
      <w:rPr>
        <w:noProof/>
        <w:lang w:eastAsia="en-GB"/>
      </w:rPr>
      <w:drawing>
        <wp:inline distT="0" distB="0" distL="0" distR="0" wp14:anchorId="36894C26" wp14:editId="4C3B0EB1">
          <wp:extent cx="2042978" cy="386337"/>
          <wp:effectExtent l="0" t="0" r="0" b="0"/>
          <wp:docPr id="771054049" name="Picture 771054049" descr="A green letter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3184990" name="Picture 353184990" descr="A green letter on a black background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2978" cy="3863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B91175" w14:textId="77777777" w:rsidR="0067705B" w:rsidRPr="0064615D" w:rsidRDefault="0067705B">
    <w:pPr>
      <w:pStyle w:val="Footer"/>
      <w:rPr>
        <w:sz w:val="16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A9CA4" w14:textId="77777777" w:rsidR="00304103" w:rsidRDefault="00304103" w:rsidP="00A344C3">
      <w:pPr>
        <w:spacing w:after="0"/>
      </w:pPr>
      <w:r>
        <w:separator/>
      </w:r>
    </w:p>
  </w:footnote>
  <w:footnote w:type="continuationSeparator" w:id="0">
    <w:p w14:paraId="43F17B7F" w14:textId="77777777" w:rsidR="00304103" w:rsidRDefault="00304103" w:rsidP="00A344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9289A" w14:textId="77777777" w:rsidR="006B7830" w:rsidRDefault="006B78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09E98" w14:textId="60514578" w:rsidR="00CD74DD" w:rsidRDefault="0064615D" w:rsidP="0064615D">
    <w:pPr>
      <w:pStyle w:val="Header"/>
      <w:jc w:val="center"/>
    </w:pPr>
    <w:r>
      <w:rPr>
        <w:noProof/>
      </w:rPr>
      <w:drawing>
        <wp:inline distT="0" distB="0" distL="0" distR="0" wp14:anchorId="28E2F7AB" wp14:editId="26442441">
          <wp:extent cx="2338620" cy="457200"/>
          <wp:effectExtent l="0" t="0" r="0" b="0"/>
          <wp:docPr id="168992377" name="drawing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490633" name="drawing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862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9FB90" w14:textId="682A993A" w:rsidR="00CD74DD" w:rsidRDefault="00B83BF9" w:rsidP="00B83BF9">
    <w:pPr>
      <w:pStyle w:val="Header"/>
      <w:jc w:val="center"/>
    </w:pPr>
    <w:r>
      <w:rPr>
        <w:noProof/>
      </w:rPr>
      <w:drawing>
        <wp:inline distT="0" distB="0" distL="0" distR="0" wp14:anchorId="4545406E" wp14:editId="0CC58731">
          <wp:extent cx="2338620" cy="457200"/>
          <wp:effectExtent l="0" t="0" r="0" b="0"/>
          <wp:docPr id="711345200" name="drawing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490633" name="drawing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862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2F0B5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21696B"/>
    <w:multiLevelType w:val="hybridMultilevel"/>
    <w:tmpl w:val="38D0CDD4"/>
    <w:lvl w:ilvl="0" w:tplc="FBB4DC98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814DA"/>
    <w:multiLevelType w:val="hybridMultilevel"/>
    <w:tmpl w:val="487C33A0"/>
    <w:lvl w:ilvl="0" w:tplc="170EFC70">
      <w:start w:val="1"/>
      <w:numFmt w:val="upperLetter"/>
      <w:pStyle w:val="Appendices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8237BE"/>
    <w:multiLevelType w:val="hybridMultilevel"/>
    <w:tmpl w:val="868AC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F429F4"/>
    <w:multiLevelType w:val="multilevel"/>
    <w:tmpl w:val="A5FC4E7A"/>
    <w:lvl w:ilvl="0">
      <w:start w:val="1"/>
      <w:numFmt w:val="decimal"/>
      <w:pStyle w:val="Heading3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umberedparalevel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68AA0DDD"/>
    <w:multiLevelType w:val="hybridMultilevel"/>
    <w:tmpl w:val="FE9C4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6B4891"/>
    <w:multiLevelType w:val="hybridMultilevel"/>
    <w:tmpl w:val="7596919A"/>
    <w:lvl w:ilvl="0" w:tplc="E1D0A910">
      <w:start w:val="1"/>
      <w:numFmt w:val="bullet"/>
      <w:pStyle w:val="Numberedparalevel1-bulletpoints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29BA31A0">
      <w:start w:val="1"/>
      <w:numFmt w:val="bullet"/>
      <w:pStyle w:val="Numberedpara-bulletpointsLevel2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7" w15:restartNumberingAfterBreak="0">
    <w:nsid w:val="71F21D62"/>
    <w:multiLevelType w:val="hybridMultilevel"/>
    <w:tmpl w:val="BD8C461E"/>
    <w:lvl w:ilvl="0" w:tplc="E3F834C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22660115">
    <w:abstractNumId w:val="7"/>
  </w:num>
  <w:num w:numId="2" w16cid:durableId="1817644832">
    <w:abstractNumId w:val="2"/>
  </w:num>
  <w:num w:numId="3" w16cid:durableId="470368781">
    <w:abstractNumId w:val="4"/>
  </w:num>
  <w:num w:numId="4" w16cid:durableId="1201477109">
    <w:abstractNumId w:val="6"/>
  </w:num>
  <w:num w:numId="5" w16cid:durableId="2090468247">
    <w:abstractNumId w:val="1"/>
  </w:num>
  <w:num w:numId="6" w16cid:durableId="171460362">
    <w:abstractNumId w:val="0"/>
  </w:num>
  <w:num w:numId="7" w16cid:durableId="1499692836">
    <w:abstractNumId w:val="5"/>
  </w:num>
  <w:num w:numId="8" w16cid:durableId="1663700312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F2B"/>
    <w:rsid w:val="00013674"/>
    <w:rsid w:val="00031149"/>
    <w:rsid w:val="000318DA"/>
    <w:rsid w:val="00040328"/>
    <w:rsid w:val="000456E5"/>
    <w:rsid w:val="0005512D"/>
    <w:rsid w:val="0005679A"/>
    <w:rsid w:val="0007204C"/>
    <w:rsid w:val="0008156E"/>
    <w:rsid w:val="00084754"/>
    <w:rsid w:val="000863B6"/>
    <w:rsid w:val="000876AA"/>
    <w:rsid w:val="00087D72"/>
    <w:rsid w:val="00096BC9"/>
    <w:rsid w:val="000A1D44"/>
    <w:rsid w:val="000A6A30"/>
    <w:rsid w:val="000A7005"/>
    <w:rsid w:val="000B0EC5"/>
    <w:rsid w:val="000B4326"/>
    <w:rsid w:val="000B687C"/>
    <w:rsid w:val="000B6F4F"/>
    <w:rsid w:val="000C2282"/>
    <w:rsid w:val="000C3D4C"/>
    <w:rsid w:val="000C4E47"/>
    <w:rsid w:val="000C7063"/>
    <w:rsid w:val="000D6761"/>
    <w:rsid w:val="000E1565"/>
    <w:rsid w:val="000E1EA7"/>
    <w:rsid w:val="000E2FF7"/>
    <w:rsid w:val="000E4139"/>
    <w:rsid w:val="000F0733"/>
    <w:rsid w:val="000F0DCE"/>
    <w:rsid w:val="000F470A"/>
    <w:rsid w:val="001037BF"/>
    <w:rsid w:val="00110785"/>
    <w:rsid w:val="0011712C"/>
    <w:rsid w:val="00125FB2"/>
    <w:rsid w:val="00137AAE"/>
    <w:rsid w:val="00153B78"/>
    <w:rsid w:val="00167212"/>
    <w:rsid w:val="00171130"/>
    <w:rsid w:val="00173109"/>
    <w:rsid w:val="00176D6D"/>
    <w:rsid w:val="001836FB"/>
    <w:rsid w:val="00183744"/>
    <w:rsid w:val="00190BC4"/>
    <w:rsid w:val="00195CAB"/>
    <w:rsid w:val="001A0AA5"/>
    <w:rsid w:val="001A2173"/>
    <w:rsid w:val="001A58DC"/>
    <w:rsid w:val="001E2F33"/>
    <w:rsid w:val="001F66D9"/>
    <w:rsid w:val="00203D49"/>
    <w:rsid w:val="00207730"/>
    <w:rsid w:val="0021526B"/>
    <w:rsid w:val="0022275C"/>
    <w:rsid w:val="002257A1"/>
    <w:rsid w:val="0024403A"/>
    <w:rsid w:val="002455B7"/>
    <w:rsid w:val="0025245F"/>
    <w:rsid w:val="002534D6"/>
    <w:rsid w:val="0025723C"/>
    <w:rsid w:val="00264C4D"/>
    <w:rsid w:val="002651BC"/>
    <w:rsid w:val="00266A2F"/>
    <w:rsid w:val="0027273A"/>
    <w:rsid w:val="00275F1F"/>
    <w:rsid w:val="002802F4"/>
    <w:rsid w:val="00280EB5"/>
    <w:rsid w:val="002867A4"/>
    <w:rsid w:val="002B65A8"/>
    <w:rsid w:val="002B7E00"/>
    <w:rsid w:val="002C0AA5"/>
    <w:rsid w:val="002D0122"/>
    <w:rsid w:val="002D09D2"/>
    <w:rsid w:val="002D43CC"/>
    <w:rsid w:val="002D6C22"/>
    <w:rsid w:val="002E3498"/>
    <w:rsid w:val="002F1F17"/>
    <w:rsid w:val="00304103"/>
    <w:rsid w:val="00306366"/>
    <w:rsid w:val="00313774"/>
    <w:rsid w:val="00321861"/>
    <w:rsid w:val="00326BF3"/>
    <w:rsid w:val="00333354"/>
    <w:rsid w:val="003366E0"/>
    <w:rsid w:val="003408E6"/>
    <w:rsid w:val="00350443"/>
    <w:rsid w:val="0035423C"/>
    <w:rsid w:val="00360C20"/>
    <w:rsid w:val="00363D53"/>
    <w:rsid w:val="00377F11"/>
    <w:rsid w:val="00381E58"/>
    <w:rsid w:val="0038425E"/>
    <w:rsid w:val="003876F8"/>
    <w:rsid w:val="00396278"/>
    <w:rsid w:val="003A7D62"/>
    <w:rsid w:val="003E73F7"/>
    <w:rsid w:val="003F02F9"/>
    <w:rsid w:val="003F2E43"/>
    <w:rsid w:val="00406F2B"/>
    <w:rsid w:val="004219CC"/>
    <w:rsid w:val="004234BC"/>
    <w:rsid w:val="00423574"/>
    <w:rsid w:val="00440D5A"/>
    <w:rsid w:val="004415AD"/>
    <w:rsid w:val="00454B4C"/>
    <w:rsid w:val="00463623"/>
    <w:rsid w:val="00471AF4"/>
    <w:rsid w:val="0047565E"/>
    <w:rsid w:val="004760A3"/>
    <w:rsid w:val="004828E5"/>
    <w:rsid w:val="004873CA"/>
    <w:rsid w:val="004878F5"/>
    <w:rsid w:val="00495F89"/>
    <w:rsid w:val="004B028F"/>
    <w:rsid w:val="004B39C8"/>
    <w:rsid w:val="004C034F"/>
    <w:rsid w:val="004D6F3E"/>
    <w:rsid w:val="004F2D80"/>
    <w:rsid w:val="005011F5"/>
    <w:rsid w:val="005012AA"/>
    <w:rsid w:val="00503C13"/>
    <w:rsid w:val="005158BE"/>
    <w:rsid w:val="005206DE"/>
    <w:rsid w:val="00520B90"/>
    <w:rsid w:val="00523F56"/>
    <w:rsid w:val="005267E4"/>
    <w:rsid w:val="00537603"/>
    <w:rsid w:val="00541E12"/>
    <w:rsid w:val="00545814"/>
    <w:rsid w:val="00547311"/>
    <w:rsid w:val="00556019"/>
    <w:rsid w:val="00556F61"/>
    <w:rsid w:val="005864D8"/>
    <w:rsid w:val="00587E88"/>
    <w:rsid w:val="00590112"/>
    <w:rsid w:val="0059392A"/>
    <w:rsid w:val="005B286F"/>
    <w:rsid w:val="005C4F70"/>
    <w:rsid w:val="005C5AEB"/>
    <w:rsid w:val="005D2862"/>
    <w:rsid w:val="005D3FE9"/>
    <w:rsid w:val="005D6187"/>
    <w:rsid w:val="005D73BB"/>
    <w:rsid w:val="005D7ED6"/>
    <w:rsid w:val="005F5A5A"/>
    <w:rsid w:val="0060557F"/>
    <w:rsid w:val="00624155"/>
    <w:rsid w:val="00634645"/>
    <w:rsid w:val="00641C6C"/>
    <w:rsid w:val="00644DCC"/>
    <w:rsid w:val="0064615D"/>
    <w:rsid w:val="0065354E"/>
    <w:rsid w:val="006579E9"/>
    <w:rsid w:val="0066465E"/>
    <w:rsid w:val="00670CBF"/>
    <w:rsid w:val="00673A22"/>
    <w:rsid w:val="0067705B"/>
    <w:rsid w:val="00680D51"/>
    <w:rsid w:val="00693355"/>
    <w:rsid w:val="0069592D"/>
    <w:rsid w:val="006A3326"/>
    <w:rsid w:val="006A44CE"/>
    <w:rsid w:val="006B1B51"/>
    <w:rsid w:val="006B608D"/>
    <w:rsid w:val="006B60B7"/>
    <w:rsid w:val="006B66DB"/>
    <w:rsid w:val="006B7830"/>
    <w:rsid w:val="006D2722"/>
    <w:rsid w:val="006D2933"/>
    <w:rsid w:val="006D32AF"/>
    <w:rsid w:val="006E0B89"/>
    <w:rsid w:val="006E3DDF"/>
    <w:rsid w:val="006E4A58"/>
    <w:rsid w:val="006F43FB"/>
    <w:rsid w:val="006F5CA1"/>
    <w:rsid w:val="00717AB7"/>
    <w:rsid w:val="007229BD"/>
    <w:rsid w:val="007271E1"/>
    <w:rsid w:val="00735FC7"/>
    <w:rsid w:val="007434E5"/>
    <w:rsid w:val="007520BC"/>
    <w:rsid w:val="00755610"/>
    <w:rsid w:val="007606C8"/>
    <w:rsid w:val="00765AA8"/>
    <w:rsid w:val="00774C74"/>
    <w:rsid w:val="00792582"/>
    <w:rsid w:val="00793DD0"/>
    <w:rsid w:val="007B244E"/>
    <w:rsid w:val="007B5C1C"/>
    <w:rsid w:val="007C0946"/>
    <w:rsid w:val="007C0CCD"/>
    <w:rsid w:val="007C593B"/>
    <w:rsid w:val="007D2C0D"/>
    <w:rsid w:val="007D2F48"/>
    <w:rsid w:val="007D3256"/>
    <w:rsid w:val="007D670E"/>
    <w:rsid w:val="007D733F"/>
    <w:rsid w:val="007E0056"/>
    <w:rsid w:val="007E1192"/>
    <w:rsid w:val="007E2344"/>
    <w:rsid w:val="007F0252"/>
    <w:rsid w:val="00814509"/>
    <w:rsid w:val="008156F1"/>
    <w:rsid w:val="00822501"/>
    <w:rsid w:val="00823A2B"/>
    <w:rsid w:val="008404A1"/>
    <w:rsid w:val="00850DAA"/>
    <w:rsid w:val="00862670"/>
    <w:rsid w:val="00864558"/>
    <w:rsid w:val="0087722E"/>
    <w:rsid w:val="00880C76"/>
    <w:rsid w:val="00881079"/>
    <w:rsid w:val="008873E7"/>
    <w:rsid w:val="00887455"/>
    <w:rsid w:val="00894135"/>
    <w:rsid w:val="008A3A7F"/>
    <w:rsid w:val="008A63FB"/>
    <w:rsid w:val="008A6E10"/>
    <w:rsid w:val="008B02CE"/>
    <w:rsid w:val="008B296E"/>
    <w:rsid w:val="008C3731"/>
    <w:rsid w:val="008D2A97"/>
    <w:rsid w:val="008D3E3A"/>
    <w:rsid w:val="008D541C"/>
    <w:rsid w:val="008F0E10"/>
    <w:rsid w:val="008F64C1"/>
    <w:rsid w:val="00906823"/>
    <w:rsid w:val="00916650"/>
    <w:rsid w:val="009210C8"/>
    <w:rsid w:val="009264DE"/>
    <w:rsid w:val="00936833"/>
    <w:rsid w:val="00937CDE"/>
    <w:rsid w:val="0094326E"/>
    <w:rsid w:val="009442EA"/>
    <w:rsid w:val="00960E40"/>
    <w:rsid w:val="00963FD6"/>
    <w:rsid w:val="00964521"/>
    <w:rsid w:val="00966D87"/>
    <w:rsid w:val="00970EAF"/>
    <w:rsid w:val="00975E8F"/>
    <w:rsid w:val="009862EF"/>
    <w:rsid w:val="00993609"/>
    <w:rsid w:val="009A4E5A"/>
    <w:rsid w:val="009A57D9"/>
    <w:rsid w:val="009C5650"/>
    <w:rsid w:val="009D12AC"/>
    <w:rsid w:val="009D2A2A"/>
    <w:rsid w:val="009D2EFA"/>
    <w:rsid w:val="009E130E"/>
    <w:rsid w:val="009E605F"/>
    <w:rsid w:val="009F1357"/>
    <w:rsid w:val="009F7428"/>
    <w:rsid w:val="009F7E64"/>
    <w:rsid w:val="00A0546E"/>
    <w:rsid w:val="00A05C66"/>
    <w:rsid w:val="00A1051D"/>
    <w:rsid w:val="00A21CBB"/>
    <w:rsid w:val="00A24D7B"/>
    <w:rsid w:val="00A26B37"/>
    <w:rsid w:val="00A30202"/>
    <w:rsid w:val="00A344C3"/>
    <w:rsid w:val="00A36AC4"/>
    <w:rsid w:val="00A37563"/>
    <w:rsid w:val="00A402B9"/>
    <w:rsid w:val="00A46B95"/>
    <w:rsid w:val="00A46E6E"/>
    <w:rsid w:val="00A51321"/>
    <w:rsid w:val="00A53771"/>
    <w:rsid w:val="00A632AD"/>
    <w:rsid w:val="00A674C9"/>
    <w:rsid w:val="00A67CB8"/>
    <w:rsid w:val="00A67CFE"/>
    <w:rsid w:val="00A73158"/>
    <w:rsid w:val="00A741FF"/>
    <w:rsid w:val="00A87271"/>
    <w:rsid w:val="00A909DB"/>
    <w:rsid w:val="00A970BA"/>
    <w:rsid w:val="00A972C9"/>
    <w:rsid w:val="00AA1056"/>
    <w:rsid w:val="00AA1BC0"/>
    <w:rsid w:val="00AA4F85"/>
    <w:rsid w:val="00AA7CEF"/>
    <w:rsid w:val="00AB1A7D"/>
    <w:rsid w:val="00AB3A0E"/>
    <w:rsid w:val="00AC188D"/>
    <w:rsid w:val="00AC4231"/>
    <w:rsid w:val="00AC74B4"/>
    <w:rsid w:val="00AC75A5"/>
    <w:rsid w:val="00AC7DE9"/>
    <w:rsid w:val="00AD3F43"/>
    <w:rsid w:val="00AD4CD8"/>
    <w:rsid w:val="00AE543B"/>
    <w:rsid w:val="00AF2731"/>
    <w:rsid w:val="00B023F5"/>
    <w:rsid w:val="00B05080"/>
    <w:rsid w:val="00B155EE"/>
    <w:rsid w:val="00B17168"/>
    <w:rsid w:val="00B17F7A"/>
    <w:rsid w:val="00B40F48"/>
    <w:rsid w:val="00B50B3F"/>
    <w:rsid w:val="00B57C9D"/>
    <w:rsid w:val="00B6320F"/>
    <w:rsid w:val="00B6452D"/>
    <w:rsid w:val="00B64F60"/>
    <w:rsid w:val="00B65B8D"/>
    <w:rsid w:val="00B6637C"/>
    <w:rsid w:val="00B70D2C"/>
    <w:rsid w:val="00B739AF"/>
    <w:rsid w:val="00B7787A"/>
    <w:rsid w:val="00B8207D"/>
    <w:rsid w:val="00B83A41"/>
    <w:rsid w:val="00B83BF9"/>
    <w:rsid w:val="00B9041A"/>
    <w:rsid w:val="00B91D92"/>
    <w:rsid w:val="00B95097"/>
    <w:rsid w:val="00BA6276"/>
    <w:rsid w:val="00BB156D"/>
    <w:rsid w:val="00BB4F80"/>
    <w:rsid w:val="00BB72CF"/>
    <w:rsid w:val="00C13414"/>
    <w:rsid w:val="00C155DF"/>
    <w:rsid w:val="00C21126"/>
    <w:rsid w:val="00C24F83"/>
    <w:rsid w:val="00C274A3"/>
    <w:rsid w:val="00C27516"/>
    <w:rsid w:val="00C31331"/>
    <w:rsid w:val="00C31443"/>
    <w:rsid w:val="00C530C4"/>
    <w:rsid w:val="00C62796"/>
    <w:rsid w:val="00C767FA"/>
    <w:rsid w:val="00C84C2D"/>
    <w:rsid w:val="00CA08B1"/>
    <w:rsid w:val="00CA783B"/>
    <w:rsid w:val="00CB4906"/>
    <w:rsid w:val="00CC4A9B"/>
    <w:rsid w:val="00CC5144"/>
    <w:rsid w:val="00CD0DB3"/>
    <w:rsid w:val="00CD5BBA"/>
    <w:rsid w:val="00CD74DD"/>
    <w:rsid w:val="00CF02E7"/>
    <w:rsid w:val="00CF1C70"/>
    <w:rsid w:val="00D07664"/>
    <w:rsid w:val="00D10DA2"/>
    <w:rsid w:val="00D132ED"/>
    <w:rsid w:val="00D17109"/>
    <w:rsid w:val="00D21A9F"/>
    <w:rsid w:val="00D2784F"/>
    <w:rsid w:val="00D415C4"/>
    <w:rsid w:val="00D432F5"/>
    <w:rsid w:val="00D46A76"/>
    <w:rsid w:val="00D55CD1"/>
    <w:rsid w:val="00D60ADB"/>
    <w:rsid w:val="00D731BF"/>
    <w:rsid w:val="00D7456A"/>
    <w:rsid w:val="00D74980"/>
    <w:rsid w:val="00D757E7"/>
    <w:rsid w:val="00D87AFD"/>
    <w:rsid w:val="00D92C3E"/>
    <w:rsid w:val="00D94CB0"/>
    <w:rsid w:val="00D9660B"/>
    <w:rsid w:val="00DB0426"/>
    <w:rsid w:val="00DB31FD"/>
    <w:rsid w:val="00DB550F"/>
    <w:rsid w:val="00DB7793"/>
    <w:rsid w:val="00DE3F15"/>
    <w:rsid w:val="00DF28CA"/>
    <w:rsid w:val="00DF3540"/>
    <w:rsid w:val="00DF705E"/>
    <w:rsid w:val="00E000BA"/>
    <w:rsid w:val="00E00602"/>
    <w:rsid w:val="00E02FFF"/>
    <w:rsid w:val="00E064DE"/>
    <w:rsid w:val="00E22A57"/>
    <w:rsid w:val="00E253B1"/>
    <w:rsid w:val="00E279C3"/>
    <w:rsid w:val="00E3127E"/>
    <w:rsid w:val="00E34CBC"/>
    <w:rsid w:val="00E36460"/>
    <w:rsid w:val="00E41124"/>
    <w:rsid w:val="00E442DD"/>
    <w:rsid w:val="00E52935"/>
    <w:rsid w:val="00E61C8B"/>
    <w:rsid w:val="00E67EE1"/>
    <w:rsid w:val="00E7177F"/>
    <w:rsid w:val="00E812B7"/>
    <w:rsid w:val="00E81BB9"/>
    <w:rsid w:val="00E856BC"/>
    <w:rsid w:val="00E86334"/>
    <w:rsid w:val="00E93A99"/>
    <w:rsid w:val="00E95637"/>
    <w:rsid w:val="00E959D9"/>
    <w:rsid w:val="00E971A6"/>
    <w:rsid w:val="00EA2470"/>
    <w:rsid w:val="00EB158B"/>
    <w:rsid w:val="00EB3DF4"/>
    <w:rsid w:val="00EB4E66"/>
    <w:rsid w:val="00EC146D"/>
    <w:rsid w:val="00ED060F"/>
    <w:rsid w:val="00ED714F"/>
    <w:rsid w:val="00ED7BD4"/>
    <w:rsid w:val="00EE045F"/>
    <w:rsid w:val="00EF50A6"/>
    <w:rsid w:val="00EF565E"/>
    <w:rsid w:val="00F023B1"/>
    <w:rsid w:val="00F02F20"/>
    <w:rsid w:val="00F04387"/>
    <w:rsid w:val="00F0617C"/>
    <w:rsid w:val="00F10039"/>
    <w:rsid w:val="00F11A83"/>
    <w:rsid w:val="00F128B8"/>
    <w:rsid w:val="00F131C9"/>
    <w:rsid w:val="00F16E34"/>
    <w:rsid w:val="00F1741F"/>
    <w:rsid w:val="00F21D5B"/>
    <w:rsid w:val="00F264F1"/>
    <w:rsid w:val="00F30BD5"/>
    <w:rsid w:val="00F34234"/>
    <w:rsid w:val="00F40283"/>
    <w:rsid w:val="00F43271"/>
    <w:rsid w:val="00F544A6"/>
    <w:rsid w:val="00F5676A"/>
    <w:rsid w:val="00F62D1F"/>
    <w:rsid w:val="00F65D33"/>
    <w:rsid w:val="00F7059F"/>
    <w:rsid w:val="00F71A3C"/>
    <w:rsid w:val="00F87FE7"/>
    <w:rsid w:val="00FA3D31"/>
    <w:rsid w:val="00FA5903"/>
    <w:rsid w:val="00FA7E07"/>
    <w:rsid w:val="00FC465C"/>
    <w:rsid w:val="00FC7190"/>
    <w:rsid w:val="00FD33D7"/>
    <w:rsid w:val="00FD3779"/>
    <w:rsid w:val="00FD3A4D"/>
    <w:rsid w:val="00FE18D1"/>
    <w:rsid w:val="15E5EE52"/>
    <w:rsid w:val="1B6058C9"/>
    <w:rsid w:val="1C40D6BD"/>
    <w:rsid w:val="2EEABB68"/>
    <w:rsid w:val="316559C7"/>
    <w:rsid w:val="3C3731AA"/>
    <w:rsid w:val="44954B80"/>
    <w:rsid w:val="5F983EB0"/>
    <w:rsid w:val="63654FB7"/>
    <w:rsid w:val="7D25A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4490A7"/>
  <w15:chartTrackingRefBased/>
  <w15:docId w15:val="{EBE02738-32EF-464F-B624-8F32FECA3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locked="1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155"/>
    <w:pPr>
      <w:spacing w:after="280" w:line="24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1051D"/>
    <w:pPr>
      <w:keepNext/>
      <w:keepLines/>
      <w:contextualSpacing/>
      <w:outlineLvl w:val="0"/>
    </w:pPr>
    <w:rPr>
      <w:rFonts w:eastAsiaTheme="majorEastAsia" w:cstheme="majorBidi"/>
      <w:caps/>
      <w:color w:val="284734"/>
      <w:sz w:val="4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4403A"/>
    <w:pPr>
      <w:keepNext/>
      <w:keepLines/>
      <w:pBdr>
        <w:bottom w:val="single" w:sz="4" w:space="1" w:color="F2ACB9"/>
      </w:pBdr>
      <w:spacing w:before="280"/>
      <w:contextualSpacing/>
      <w:outlineLvl w:val="1"/>
    </w:pPr>
    <w:rPr>
      <w:rFonts w:eastAsiaTheme="majorEastAsia" w:cstheme="majorBidi"/>
      <w:b/>
      <w:color w:val="284734"/>
      <w:sz w:val="3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D5BBA"/>
    <w:pPr>
      <w:numPr>
        <w:numId w:val="3"/>
      </w:numPr>
      <w:pBdr>
        <w:top w:val="single" w:sz="4" w:space="4" w:color="AEAAAA" w:themeColor="background2" w:themeShade="BF"/>
      </w:pBdr>
      <w:spacing w:after="120"/>
      <w:ind w:left="454" w:hanging="454"/>
      <w:outlineLvl w:val="2"/>
    </w:pPr>
    <w:rPr>
      <w:rFonts w:ascii="Onest" w:hAnsi="Onest"/>
      <w:b/>
      <w:color w:val="28724F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06823"/>
    <w:pPr>
      <w:keepNext/>
      <w:keepLines/>
      <w:spacing w:before="120" w:after="40"/>
      <w:outlineLvl w:val="3"/>
    </w:pPr>
    <w:rPr>
      <w:rFonts w:eastAsiaTheme="majorEastAsia" w:cstheme="majorBidi"/>
      <w:b/>
      <w:iCs/>
      <w:color w:val="595959" w:themeColor="text1" w:themeTint="A6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415C4"/>
    <w:pPr>
      <w:keepNext/>
      <w:keepLines/>
      <w:spacing w:before="120" w:after="0"/>
      <w:outlineLvl w:val="4"/>
    </w:pPr>
    <w:rPr>
      <w:rFonts w:eastAsiaTheme="majorEastAsia" w:cstheme="majorBidi"/>
      <w:color w:val="284734"/>
      <w:sz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93609"/>
    <w:pPr>
      <w:spacing w:before="80" w:after="40"/>
      <w:contextualSpacing/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415C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847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051D"/>
    <w:rPr>
      <w:rFonts w:ascii="Arial" w:eastAsiaTheme="majorEastAsia" w:hAnsi="Arial" w:cstheme="majorBidi"/>
      <w:caps/>
      <w:color w:val="284734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4403A"/>
    <w:rPr>
      <w:rFonts w:ascii="Arial" w:eastAsiaTheme="majorEastAsia" w:hAnsi="Arial" w:cstheme="majorBidi"/>
      <w:b/>
      <w:color w:val="284734"/>
      <w:sz w:val="3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682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823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Bullet points"/>
    <w:basedOn w:val="Normal"/>
    <w:link w:val="ListParagraphChar"/>
    <w:uiPriority w:val="34"/>
    <w:qFormat/>
    <w:rsid w:val="00CD74DD"/>
    <w:pPr>
      <w:numPr>
        <w:numId w:val="1"/>
      </w:numPr>
      <w:ind w:left="357" w:hanging="357"/>
    </w:pPr>
  </w:style>
  <w:style w:type="paragraph" w:styleId="Header">
    <w:name w:val="header"/>
    <w:basedOn w:val="Normal"/>
    <w:link w:val="HeaderChar"/>
    <w:uiPriority w:val="99"/>
    <w:unhideWhenUsed/>
    <w:rsid w:val="0090682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06823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90682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06823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906823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CD5BBA"/>
    <w:rPr>
      <w:rFonts w:ascii="Onest" w:hAnsi="Onest"/>
      <w:b/>
      <w:color w:val="28724F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06823"/>
    <w:rPr>
      <w:rFonts w:ascii="Arial" w:eastAsiaTheme="majorEastAsia" w:hAnsi="Arial" w:cstheme="majorBidi"/>
      <w:b/>
      <w:iCs/>
      <w:color w:val="595959" w:themeColor="text1" w:themeTint="A6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D415C4"/>
    <w:rPr>
      <w:rFonts w:ascii="Arial" w:eastAsiaTheme="majorEastAsia" w:hAnsi="Arial" w:cstheme="majorBidi"/>
      <w:color w:val="284734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rsid w:val="00993609"/>
    <w:rPr>
      <w:rFonts w:ascii="Arial" w:hAnsi="Arial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9068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68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6823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68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6823"/>
    <w:rPr>
      <w:rFonts w:ascii="Arial" w:hAnsi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0682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6823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906823"/>
    <w:pPr>
      <w:spacing w:after="0" w:line="240" w:lineRule="auto"/>
    </w:pPr>
    <w:rPr>
      <w:rFonts w:ascii="Arial" w:hAnsi="Arial"/>
    </w:rPr>
  </w:style>
  <w:style w:type="paragraph" w:styleId="Revision">
    <w:name w:val="Revision"/>
    <w:hidden/>
    <w:uiPriority w:val="99"/>
    <w:semiHidden/>
    <w:rsid w:val="00C31331"/>
    <w:pPr>
      <w:spacing w:after="0" w:line="240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24403A"/>
    <w:pPr>
      <w:pBdr>
        <w:top w:val="single" w:sz="4" w:space="1" w:color="E83F4B"/>
      </w:pBdr>
      <w:tabs>
        <w:tab w:val="right" w:pos="9607"/>
      </w:tabs>
      <w:spacing w:before="240"/>
    </w:pPr>
    <w:rPr>
      <w:caps/>
      <w:color w:val="284734"/>
      <w:sz w:val="28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D415C4"/>
    <w:pPr>
      <w:spacing w:after="100"/>
      <w:ind w:left="220"/>
    </w:pPr>
    <w:rPr>
      <w:color w:val="284734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333354"/>
    <w:pPr>
      <w:spacing w:after="100"/>
      <w:ind w:left="440"/>
    </w:pPr>
    <w:rPr>
      <w:color w:val="767171" w:themeColor="background2" w:themeShade="80"/>
    </w:rPr>
  </w:style>
  <w:style w:type="paragraph" w:customStyle="1" w:styleId="Titlestyle">
    <w:name w:val="Title style"/>
    <w:next w:val="Normal"/>
    <w:link w:val="TitlestyleChar"/>
    <w:qFormat/>
    <w:rsid w:val="00EB3DF4"/>
    <w:pPr>
      <w:framePr w:vSpace="567" w:wrap="around" w:vAnchor="page" w:hAnchor="margin" w:y="5266"/>
      <w:spacing w:after="0"/>
      <w:suppressOverlap/>
    </w:pPr>
    <w:rPr>
      <w:rFonts w:ascii="Arial" w:eastAsiaTheme="majorEastAsia" w:hAnsi="Arial" w:cstheme="majorBidi"/>
      <w:color w:val="284734"/>
      <w:sz w:val="56"/>
      <w:szCs w:val="56"/>
    </w:rPr>
  </w:style>
  <w:style w:type="character" w:customStyle="1" w:styleId="TitlestyleChar">
    <w:name w:val="Title style Char"/>
    <w:basedOn w:val="DefaultParagraphFont"/>
    <w:link w:val="Titlestyle"/>
    <w:rsid w:val="00EB3DF4"/>
    <w:rPr>
      <w:rFonts w:ascii="Arial" w:eastAsiaTheme="majorEastAsia" w:hAnsi="Arial" w:cstheme="majorBidi"/>
      <w:color w:val="284734"/>
      <w:sz w:val="56"/>
      <w:szCs w:val="56"/>
    </w:rPr>
  </w:style>
  <w:style w:type="paragraph" w:styleId="TOC4">
    <w:name w:val="toc 4"/>
    <w:basedOn w:val="Normal"/>
    <w:next w:val="Normal"/>
    <w:autoRedefine/>
    <w:uiPriority w:val="39"/>
    <w:unhideWhenUsed/>
    <w:qFormat/>
    <w:rsid w:val="00906823"/>
    <w:pPr>
      <w:tabs>
        <w:tab w:val="left" w:pos="1418"/>
        <w:tab w:val="right" w:pos="9607"/>
      </w:tabs>
      <w:spacing w:after="100"/>
      <w:ind w:left="993"/>
    </w:pPr>
  </w:style>
  <w:style w:type="paragraph" w:styleId="TOC5">
    <w:name w:val="toc 5"/>
    <w:basedOn w:val="Normal"/>
    <w:next w:val="Normal"/>
    <w:autoRedefine/>
    <w:uiPriority w:val="39"/>
    <w:unhideWhenUsed/>
    <w:qFormat/>
    <w:rsid w:val="00906823"/>
    <w:pPr>
      <w:spacing w:after="100"/>
      <w:ind w:left="880"/>
    </w:pPr>
  </w:style>
  <w:style w:type="paragraph" w:customStyle="1" w:styleId="Reference">
    <w:name w:val="Reference"/>
    <w:next w:val="Normal"/>
    <w:link w:val="ReferenceChar"/>
    <w:qFormat/>
    <w:rsid w:val="00906823"/>
    <w:pPr>
      <w:framePr w:hSpace="187" w:wrap="around" w:vAnchor="page" w:hAnchor="margin" w:xAlign="center" w:y="1861"/>
    </w:pPr>
    <w:rPr>
      <w:rFonts w:ascii="Arial" w:eastAsiaTheme="majorEastAsia" w:hAnsi="Arial" w:cstheme="majorBidi"/>
      <w:b/>
      <w:iCs/>
      <w:color w:val="595959" w:themeColor="text1" w:themeTint="A6"/>
      <w:sz w:val="28"/>
    </w:rPr>
  </w:style>
  <w:style w:type="character" w:customStyle="1" w:styleId="ReferenceChar">
    <w:name w:val="Reference Char"/>
    <w:basedOn w:val="Heading4Char"/>
    <w:link w:val="Reference"/>
    <w:rsid w:val="00906823"/>
    <w:rPr>
      <w:rFonts w:ascii="Arial" w:eastAsiaTheme="majorEastAsia" w:hAnsi="Arial" w:cstheme="majorBidi"/>
      <w:b/>
      <w:iCs/>
      <w:color w:val="595959" w:themeColor="text1" w:themeTint="A6"/>
      <w:sz w:val="28"/>
    </w:rPr>
  </w:style>
  <w:style w:type="paragraph" w:customStyle="1" w:styleId="Appendices">
    <w:name w:val="Appendices"/>
    <w:basedOn w:val="ListParagraph"/>
    <w:link w:val="AppendicesChar"/>
    <w:qFormat/>
    <w:rsid w:val="00906823"/>
    <w:pPr>
      <w:numPr>
        <w:numId w:val="2"/>
      </w:numPr>
      <w:spacing w:before="120" w:after="0"/>
    </w:pPr>
  </w:style>
  <w:style w:type="character" w:customStyle="1" w:styleId="ListParagraphChar">
    <w:name w:val="List Paragraph Char"/>
    <w:aliases w:val="Bullet points Char"/>
    <w:basedOn w:val="DefaultParagraphFont"/>
    <w:link w:val="ListParagraph"/>
    <w:uiPriority w:val="34"/>
    <w:rsid w:val="00CD74DD"/>
    <w:rPr>
      <w:rFonts w:ascii="Arial" w:hAnsi="Arial"/>
      <w:sz w:val="24"/>
    </w:rPr>
  </w:style>
  <w:style w:type="character" w:customStyle="1" w:styleId="AppendicesChar">
    <w:name w:val="Appendices Char"/>
    <w:basedOn w:val="ListParagraphChar"/>
    <w:link w:val="Appendices"/>
    <w:rsid w:val="00906823"/>
    <w:rPr>
      <w:rFonts w:ascii="Arial" w:hAnsi="Arial"/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CD74DD"/>
    <w:pPr>
      <w:contextualSpacing w:val="0"/>
      <w:outlineLvl w:val="9"/>
    </w:pPr>
    <w:rPr>
      <w:b/>
      <w:caps w:val="0"/>
      <w:sz w:val="44"/>
    </w:rPr>
  </w:style>
  <w:style w:type="character" w:styleId="FootnoteReference">
    <w:name w:val="footnote reference"/>
    <w:basedOn w:val="DefaultParagraphFont"/>
    <w:uiPriority w:val="99"/>
    <w:semiHidden/>
    <w:unhideWhenUsed/>
    <w:rsid w:val="0090682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06823"/>
    <w:pPr>
      <w:spacing w:after="0"/>
      <w:ind w:left="720"/>
      <w:contextualSpacing/>
      <w:jc w:val="both"/>
    </w:pPr>
    <w:rPr>
      <w:rFonts w:cs="Arial"/>
      <w:color w:val="00206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06823"/>
    <w:rPr>
      <w:rFonts w:ascii="Arial" w:hAnsi="Arial" w:cs="Arial"/>
      <w:color w:val="002060"/>
      <w:sz w:val="20"/>
      <w:szCs w:val="20"/>
    </w:rPr>
  </w:style>
  <w:style w:type="paragraph" w:customStyle="1" w:styleId="indentnumberless">
    <w:name w:val="indent numberless"/>
    <w:basedOn w:val="Normal"/>
    <w:link w:val="indentnumberlessChar"/>
    <w:qFormat/>
    <w:rsid w:val="00AA4F85"/>
    <w:pPr>
      <w:ind w:left="426"/>
    </w:pPr>
  </w:style>
  <w:style w:type="character" w:customStyle="1" w:styleId="indentnumberlessChar">
    <w:name w:val="indent numberless Char"/>
    <w:basedOn w:val="DefaultParagraphFont"/>
    <w:link w:val="indentnumberless"/>
    <w:rsid w:val="00AA4F85"/>
    <w:rPr>
      <w:rFonts w:ascii="Arial" w:hAnsi="Arial"/>
    </w:rPr>
  </w:style>
  <w:style w:type="table" w:styleId="TableGrid">
    <w:name w:val="Table Grid"/>
    <w:basedOn w:val="TableNormal"/>
    <w:uiPriority w:val="59"/>
    <w:rsid w:val="00906823"/>
    <w:pPr>
      <w:spacing w:after="0" w:line="240" w:lineRule="auto"/>
    </w:pPr>
    <w:rPr>
      <w:rFonts w:ascii="Arial" w:hAnsi="Arial"/>
      <w:color w:val="002244"/>
      <w:sz w:val="18"/>
      <w:szCs w:val="1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eredparalevel1">
    <w:name w:val="Numbered para level 1"/>
    <w:basedOn w:val="Normal"/>
    <w:next w:val="Numberedparalevel1-maintext"/>
    <w:rsid w:val="005206DE"/>
    <w:pPr>
      <w:numPr>
        <w:ilvl w:val="1"/>
        <w:numId w:val="3"/>
      </w:numPr>
      <w:spacing w:before="280"/>
      <w:ind w:left="1021" w:hanging="567"/>
    </w:pPr>
    <w:rPr>
      <w:b/>
    </w:rPr>
  </w:style>
  <w:style w:type="paragraph" w:customStyle="1" w:styleId="Numberedparalevel1-maintext">
    <w:name w:val="Numbered para level 1 - main text"/>
    <w:basedOn w:val="Numberedparalevel1"/>
    <w:rsid w:val="005206DE"/>
    <w:pPr>
      <w:numPr>
        <w:ilvl w:val="0"/>
        <w:numId w:val="0"/>
      </w:numPr>
      <w:ind w:left="454" w:firstLine="567"/>
    </w:pPr>
    <w:rPr>
      <w:b w:val="0"/>
    </w:rPr>
  </w:style>
  <w:style w:type="paragraph" w:customStyle="1" w:styleId="StyleNumberedparagraphlevel2NotBold">
    <w:name w:val="Style Numbered paragraph level 2 + Not Bold"/>
    <w:basedOn w:val="Numberedparalevel1"/>
    <w:rsid w:val="00A26B37"/>
  </w:style>
  <w:style w:type="paragraph" w:customStyle="1" w:styleId="Numberedparalevel1-bulletpoints">
    <w:name w:val="Numbered para level 1 - bullet points"/>
    <w:basedOn w:val="Numberedparalevel1-maintext"/>
    <w:qFormat/>
    <w:rsid w:val="004F2D80"/>
    <w:pPr>
      <w:numPr>
        <w:numId w:val="4"/>
      </w:numPr>
      <w:ind w:left="1378" w:hanging="357"/>
    </w:pPr>
    <w:rPr>
      <w:lang w:eastAsia="en-GB"/>
    </w:rPr>
  </w:style>
  <w:style w:type="paragraph" w:customStyle="1" w:styleId="Numberedpara-bulletpointsLevel2">
    <w:name w:val="Numbered para - bullet points Level 2"/>
    <w:basedOn w:val="Numberedparalevel1-bulletpoints"/>
    <w:qFormat/>
    <w:rsid w:val="00CC4A9B"/>
    <w:pPr>
      <w:numPr>
        <w:ilvl w:val="1"/>
      </w:numPr>
    </w:pPr>
  </w:style>
  <w:style w:type="paragraph" w:customStyle="1" w:styleId="Numberedlist">
    <w:name w:val="Numbered list"/>
    <w:basedOn w:val="ListParagraph"/>
    <w:link w:val="NumberedlistChar"/>
    <w:qFormat/>
    <w:rsid w:val="00624155"/>
    <w:pPr>
      <w:numPr>
        <w:numId w:val="5"/>
      </w:numPr>
      <w:ind w:left="357" w:hanging="357"/>
    </w:pPr>
  </w:style>
  <w:style w:type="character" w:customStyle="1" w:styleId="NumberedlistChar">
    <w:name w:val="Numbered list Char"/>
    <w:basedOn w:val="ListParagraphChar"/>
    <w:link w:val="Numberedlist"/>
    <w:rsid w:val="00624155"/>
    <w:rPr>
      <w:rFonts w:ascii="Arial" w:hAnsi="Arial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D415C4"/>
    <w:rPr>
      <w:rFonts w:asciiTheme="majorHAnsi" w:eastAsiaTheme="majorEastAsia" w:hAnsiTheme="majorHAnsi" w:cstheme="majorBidi"/>
      <w:i/>
      <w:iCs/>
      <w:color w:val="284734"/>
      <w:sz w:val="24"/>
    </w:rPr>
  </w:style>
  <w:style w:type="paragraph" w:styleId="NormalWeb">
    <w:name w:val="Normal (Web)"/>
    <w:basedOn w:val="Normal"/>
    <w:uiPriority w:val="99"/>
    <w:unhideWhenUsed/>
    <w:rsid w:val="00FD3A4D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ListBullet">
    <w:name w:val="List Bullet"/>
    <w:basedOn w:val="Normal"/>
    <w:uiPriority w:val="99"/>
    <w:unhideWhenUsed/>
    <w:rsid w:val="008D541C"/>
    <w:pPr>
      <w:numPr>
        <w:numId w:val="6"/>
      </w:numPr>
      <w:spacing w:after="200" w:line="276" w:lineRule="auto"/>
      <w:contextualSpacing/>
    </w:pPr>
    <w:rPr>
      <w:rFonts w:asciiTheme="minorHAnsi" w:eastAsiaTheme="minorEastAsia" w:hAnsiTheme="minorHAnsi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6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1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61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6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11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685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1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24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0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5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2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252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0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08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22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8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03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417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291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9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28797E92C8405F8A67FD94823C7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85CA3-79D0-482C-B373-26C69A0F21DF}"/>
      </w:docPartPr>
      <w:docPartBody>
        <w:p w:rsidR="004056AA" w:rsidRDefault="0051200A" w:rsidP="0051200A">
          <w:pPr>
            <w:pStyle w:val="4C28797E92C8405F8A67FD94823C7081"/>
          </w:pPr>
          <w:r w:rsidRPr="001F3DA8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st">
    <w:altName w:val="Calibri"/>
    <w:panose1 w:val="00000000000000000000"/>
    <w:charset w:val="00"/>
    <w:family w:val="auto"/>
    <w:pitch w:val="variable"/>
    <w:sig w:usb0="A000026F" w:usb1="0000806A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FE6"/>
    <w:rsid w:val="00026B06"/>
    <w:rsid w:val="0003069A"/>
    <w:rsid w:val="00031149"/>
    <w:rsid w:val="000642B8"/>
    <w:rsid w:val="000C4E47"/>
    <w:rsid w:val="001037BF"/>
    <w:rsid w:val="00110651"/>
    <w:rsid w:val="00127F8D"/>
    <w:rsid w:val="00171130"/>
    <w:rsid w:val="001759D0"/>
    <w:rsid w:val="001D4AE4"/>
    <w:rsid w:val="001F3FEC"/>
    <w:rsid w:val="002207DE"/>
    <w:rsid w:val="00232E0B"/>
    <w:rsid w:val="00266A99"/>
    <w:rsid w:val="00334FE6"/>
    <w:rsid w:val="003408E6"/>
    <w:rsid w:val="003478D2"/>
    <w:rsid w:val="003F4A0D"/>
    <w:rsid w:val="0040152A"/>
    <w:rsid w:val="004056AA"/>
    <w:rsid w:val="00417F8E"/>
    <w:rsid w:val="00444060"/>
    <w:rsid w:val="00463D9A"/>
    <w:rsid w:val="0046620F"/>
    <w:rsid w:val="004751FE"/>
    <w:rsid w:val="0047565E"/>
    <w:rsid w:val="004F6818"/>
    <w:rsid w:val="00505E2D"/>
    <w:rsid w:val="0051200A"/>
    <w:rsid w:val="00556F61"/>
    <w:rsid w:val="005607CC"/>
    <w:rsid w:val="005614FA"/>
    <w:rsid w:val="005C2AC6"/>
    <w:rsid w:val="005E5C6A"/>
    <w:rsid w:val="00613F9D"/>
    <w:rsid w:val="00655BC4"/>
    <w:rsid w:val="006C530A"/>
    <w:rsid w:val="006E3FD8"/>
    <w:rsid w:val="006F4CB1"/>
    <w:rsid w:val="00793DD0"/>
    <w:rsid w:val="008043A3"/>
    <w:rsid w:val="00825E2C"/>
    <w:rsid w:val="00841789"/>
    <w:rsid w:val="00843BFF"/>
    <w:rsid w:val="008C5A19"/>
    <w:rsid w:val="0090303C"/>
    <w:rsid w:val="00917A26"/>
    <w:rsid w:val="00983548"/>
    <w:rsid w:val="00A632AD"/>
    <w:rsid w:val="00A972C9"/>
    <w:rsid w:val="00AB3A0E"/>
    <w:rsid w:val="00AD4CD8"/>
    <w:rsid w:val="00B57C9D"/>
    <w:rsid w:val="00BF4669"/>
    <w:rsid w:val="00C35D9A"/>
    <w:rsid w:val="00C57724"/>
    <w:rsid w:val="00CC4E5B"/>
    <w:rsid w:val="00D21A9F"/>
    <w:rsid w:val="00D5453A"/>
    <w:rsid w:val="00D731BF"/>
    <w:rsid w:val="00DE179D"/>
    <w:rsid w:val="00DF28CA"/>
    <w:rsid w:val="00E41124"/>
    <w:rsid w:val="00E442DD"/>
    <w:rsid w:val="00E87A1E"/>
    <w:rsid w:val="00E93294"/>
    <w:rsid w:val="00EA18AC"/>
    <w:rsid w:val="00EF70C3"/>
    <w:rsid w:val="00F0530A"/>
    <w:rsid w:val="00F82C98"/>
    <w:rsid w:val="00FF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E179D"/>
    <w:rPr>
      <w:color w:val="808080"/>
    </w:rPr>
  </w:style>
  <w:style w:type="paragraph" w:customStyle="1" w:styleId="4C28797E92C8405F8A67FD94823C7081">
    <w:name w:val="4C28797E92C8405F8A67FD94823C7081"/>
    <w:rsid w:val="005120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G-PPT-theme-01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G-PPT-theme-01" id="{3C2885AF-AAC7-4FE5-9AE5-A73D6675DA3E}" vid="{F217CF2A-80A2-4443-AD01-7FFBF92034F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2_1Jan2026 xmlns="d86ce314-0b5f-4fc7-b645-42c6cd7bb63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C21E20E3FA464386FAA58F8BA930BC" ma:contentTypeVersion="8" ma:contentTypeDescription="Create a new document." ma:contentTypeScope="" ma:versionID="9a286fb28de2b901601aeb70287215fd">
  <xsd:schema xmlns:xsd="http://www.w3.org/2001/XMLSchema" xmlns:xs="http://www.w3.org/2001/XMLSchema" xmlns:p="http://schemas.microsoft.com/office/2006/metadata/properties" xmlns:ns2="d86ce314-0b5f-4fc7-b645-42c6cd7bb630" targetNamespace="http://schemas.microsoft.com/office/2006/metadata/properties" ma:root="true" ma:fieldsID="f254806def09d616a48ba46c71fc0534" ns2:_="">
    <xsd:import namespace="d86ce314-0b5f-4fc7-b645-42c6cd7bb6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_x0032_1Jan2026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6ce314-0b5f-4fc7-b645-42c6cd7bb6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x0032_1Jan2026" ma:index="15" nillable="true" ma:displayName="Date " ma:format="DateOnly" ma:internalName="_x0032_1Jan2026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69BC4B-6682-4160-A7A9-E957C6FE60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AD3D15-D459-4B18-9673-85BE173504C2}">
  <ds:schemaRefs>
    <ds:schemaRef ds:uri="http://schemas.microsoft.com/office/2006/metadata/properties"/>
    <ds:schemaRef ds:uri="http://schemas.microsoft.com/office/infopath/2007/PartnerControls"/>
    <ds:schemaRef ds:uri="d86ce314-0b5f-4fc7-b645-42c6cd7bb630"/>
  </ds:schemaRefs>
</ds:datastoreItem>
</file>

<file path=customXml/itemProps3.xml><?xml version="1.0" encoding="utf-8"?>
<ds:datastoreItem xmlns:ds="http://schemas.openxmlformats.org/officeDocument/2006/customXml" ds:itemID="{74DD9213-A3B2-479A-B8B8-002281FF7C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2C5365-2F18-40A5-9BA2-465A3F8307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6ce314-0b5f-4fc7-b645-42c6cd7bb6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1557</Characters>
  <Application>Microsoft Office Word</Application>
  <DocSecurity>4</DocSecurity>
  <Lines>37</Lines>
  <Paragraphs>24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Feiven</dc:creator>
  <cp:keywords>PD; pdf; BT; PO; TEM</cp:keywords>
  <dc:description/>
  <cp:lastModifiedBy>Carol Ross</cp:lastModifiedBy>
  <cp:revision>2</cp:revision>
  <cp:lastPrinted>2026-01-07T19:39:00Z</cp:lastPrinted>
  <dcterms:created xsi:type="dcterms:W3CDTF">2026-08-04T15:21:00Z</dcterms:created>
  <dcterms:modified xsi:type="dcterms:W3CDTF">2026-08-04T15:21:00Z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0x01010040C21E20E3FA464386FAA58F8BA930BC</vt:lpwstr>
  </property>
  <property fmtid="{D5CDD505-2E9C-101B-9397-08002B2CF9AE}" pid="3" name="TaxKeyword">
    <vt:lpwstr>27;#pdf|b9080d0d-fe39-4be8-8fce-a61f8513bda5;#5;#PO|0110671a-f58d-4f6a-8b6d-96fd5590c5ec;#4;#TEM|da1fc02a-d164-4bfb-b261-310ac4339372;#2;#BT|e39b9abc-75bf-4ddf-bda3-ea89173fd1c7;#1;#PD|30f64eb0-4916-4f51-b8da-f1e2ee69a8b3</vt:lpwstr>
  </property>
  <property fmtid="{D5CDD505-2E9C-101B-9397-08002B2CF9AE}" pid="4" name="Departments">
    <vt:lpwstr/>
  </property>
  <property fmtid="{D5CDD505-2E9C-101B-9397-08002B2CF9AE}" pid="5" name="Order">
    <vt:r8>1614100</vt:r8>
  </property>
  <property fmtid="{D5CDD505-2E9C-101B-9397-08002B2CF9AE}" pid="6" name="Related policy ref.">
    <vt:lpwstr>A-000-PP</vt:lpwstr>
  </property>
  <property fmtid="{D5CDD505-2E9C-101B-9397-08002B2CF9AE}" pid="7" name="Directorate">
    <vt:lpwstr>People and Performance</vt:lpwstr>
  </property>
  <property fmtid="{D5CDD505-2E9C-101B-9397-08002B2CF9AE}" pid="8" name="Enterprise Keywords">
    <vt:lpwstr>1152;#pdf|b9080d0d-fe39-4be8-8fce-a61f8513bda5;#799;#PO|0110671a-f58d-4f6a-8b6d-96fd5590c5ec;#1103;#TEM|da1fc02a-d164-4bfb-b261-310ac4339372;#1102;#BT|e39b9abc-75bf-4ddf-bda3-ea89173fd1c7;#804;#PD|30f64eb0-4916-4f51-b8da-f1e2ee69a8b3</vt:lpwstr>
  </property>
  <property fmtid="{D5CDD505-2E9C-101B-9397-08002B2CF9AE}" pid="9" name="MediaServiceImageTags">
    <vt:lpwstr/>
  </property>
  <property fmtid="{D5CDD505-2E9C-101B-9397-08002B2CF9AE}" pid="10" name="ComplianceAssetId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